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30" w:rsidRDefault="00644730" w:rsidP="0064473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44730" w:rsidRDefault="00644730" w:rsidP="00644730">
      <w:pPr>
        <w:autoSpaceDE w:val="0"/>
        <w:autoSpaceDN w:val="0"/>
        <w:adjustRightInd w:val="0"/>
        <w:ind w:firstLine="540"/>
        <w:jc w:val="center"/>
      </w:pPr>
      <w:r w:rsidRPr="00BE0FBF">
        <w:rPr>
          <w:b/>
        </w:rPr>
        <w:t xml:space="preserve">О ПРИМЕНЕНИИ ПОЛОЖЕНИЙ ФЕДЕРАЛЬНОГО ЗАКОНА ОТ 18.07.2011 </w:t>
      </w:r>
      <w:r>
        <w:rPr>
          <w:b/>
        </w:rPr>
        <w:t>№</w:t>
      </w:r>
      <w:r w:rsidRPr="00BE0FBF">
        <w:rPr>
          <w:b/>
        </w:rPr>
        <w:t xml:space="preserve"> 223-ФЗ </w:t>
      </w:r>
      <w:r>
        <w:rPr>
          <w:b/>
        </w:rPr>
        <w:t>«</w:t>
      </w:r>
      <w:r w:rsidRPr="00BE0FBF">
        <w:rPr>
          <w:b/>
        </w:rPr>
        <w:t>О ЗАКУПКАХ ТОВАРОВ, РАБОТ, УСЛУГ ОТДЕЛЬНЫМИ ВИДАМИ ЮРИДИЧЕСКИХ ЛИЦ</w:t>
      </w:r>
      <w:r>
        <w:rPr>
          <w:b/>
        </w:rPr>
        <w:t>»</w:t>
      </w:r>
    </w:p>
    <w:p w:rsidR="00644730" w:rsidRDefault="00644730" w:rsidP="00644730">
      <w:pPr>
        <w:autoSpaceDE w:val="0"/>
        <w:autoSpaceDN w:val="0"/>
        <w:adjustRightInd w:val="0"/>
        <w:ind w:firstLine="540"/>
        <w:jc w:val="center"/>
      </w:pPr>
    </w:p>
    <w:p w:rsidR="00644730" w:rsidRPr="00BE0FBF" w:rsidRDefault="00644730" w:rsidP="00644730">
      <w:pPr>
        <w:autoSpaceDE w:val="0"/>
        <w:autoSpaceDN w:val="0"/>
        <w:adjustRightInd w:val="0"/>
        <w:ind w:firstLine="540"/>
        <w:contextualSpacing/>
        <w:jc w:val="both"/>
      </w:pPr>
      <w:r w:rsidRPr="00BE0FBF">
        <w:t xml:space="preserve">Руководствуясь </w:t>
      </w:r>
      <w:hyperlink r:id="rId6" w:history="1">
        <w:proofErr w:type="gramStart"/>
        <w:r w:rsidRPr="00BE0FBF">
          <w:t>ч</w:t>
        </w:r>
        <w:proofErr w:type="gramEnd"/>
        <w:r w:rsidRPr="00BE0FBF">
          <w:t>. 8 ст. 8</w:t>
        </w:r>
      </w:hyperlink>
      <w:r w:rsidRPr="00BE0FBF">
        <w:t xml:space="preserve"> Федерального закона от 18.07.2011 N 223-ФЗ "О закупках товаров, работ, услуг отдельными видами юридических лиц", ст. 1</w:t>
      </w:r>
      <w:hyperlink r:id="rId7" w:history="1">
        <w:r w:rsidRPr="00BE0FBF">
          <w:t>5</w:t>
        </w:r>
      </w:hyperlink>
      <w:r w:rsidRPr="00BE0FBF">
        <w:t xml:space="preserve"> Федерального закона от 06.10.2003 № 131-ФЗ «Об общих принципах организации местного самоуправления в Российской Федерации», ст.ст.27</w:t>
      </w:r>
      <w:r>
        <w:t>, 47</w:t>
      </w:r>
      <w:r w:rsidRPr="00BE0FBF">
        <w:t xml:space="preserve"> Устава МО «Баяндаевский район»</w:t>
      </w:r>
    </w:p>
    <w:p w:rsidR="00644730" w:rsidRDefault="00644730" w:rsidP="0064473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730" w:rsidRPr="00BE0FBF" w:rsidRDefault="00644730" w:rsidP="00644730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BF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644730" w:rsidRPr="00BE0FBF" w:rsidRDefault="00644730" w:rsidP="00644730">
      <w:pPr>
        <w:autoSpaceDE w:val="0"/>
        <w:autoSpaceDN w:val="0"/>
        <w:adjustRightInd w:val="0"/>
        <w:ind w:firstLine="540"/>
        <w:contextualSpacing/>
        <w:jc w:val="center"/>
      </w:pPr>
    </w:p>
    <w:p w:rsidR="00644730" w:rsidRPr="00BE0FBF" w:rsidRDefault="00644730" w:rsidP="00644730">
      <w:pPr>
        <w:autoSpaceDE w:val="0"/>
        <w:autoSpaceDN w:val="0"/>
        <w:adjustRightInd w:val="0"/>
        <w:ind w:firstLine="540"/>
        <w:contextualSpacing/>
        <w:jc w:val="both"/>
      </w:pPr>
      <w:r w:rsidRPr="00BE0FBF">
        <w:t xml:space="preserve">1. Установить срок применения положений Федерального </w:t>
      </w:r>
      <w:hyperlink r:id="rId8" w:history="1">
        <w:r w:rsidRPr="00BE0FBF">
          <w:t>закона</w:t>
        </w:r>
      </w:hyperlink>
      <w:r w:rsidRPr="00BE0FBF">
        <w:t xml:space="preserve"> от 18.07.2011 </w:t>
      </w:r>
      <w:r>
        <w:t>№</w:t>
      </w:r>
      <w:r w:rsidRPr="00BE0FBF">
        <w:t xml:space="preserve"> 223-ФЗ "О закупках товаров, работ, услуг отдельными видами юридических лиц" для муниципальн</w:t>
      </w:r>
      <w:r>
        <w:t>ого</w:t>
      </w:r>
      <w:r w:rsidRPr="00BE0FBF">
        <w:t xml:space="preserve"> унитарн</w:t>
      </w:r>
      <w:r>
        <w:t>ого</w:t>
      </w:r>
      <w:r w:rsidRPr="00BE0FBF">
        <w:t xml:space="preserve"> предприяти</w:t>
      </w:r>
      <w:r>
        <w:t>я муниципального образования «Баяндаевский район»</w:t>
      </w:r>
      <w:r w:rsidRPr="00BE0FBF">
        <w:t>, созданн</w:t>
      </w:r>
      <w:r>
        <w:t>ого</w:t>
      </w:r>
      <w:r w:rsidRPr="00BE0FBF">
        <w:t xml:space="preserve"> муниципальным образованием </w:t>
      </w:r>
      <w:r>
        <w:t>«Баяндаевский район» с 23</w:t>
      </w:r>
      <w:r w:rsidRPr="00BE0FBF">
        <w:t xml:space="preserve"> </w:t>
      </w:r>
      <w:r>
        <w:t>сентября</w:t>
      </w:r>
      <w:r w:rsidRPr="00BE0FBF">
        <w:t xml:space="preserve"> 2013 года.</w:t>
      </w:r>
    </w:p>
    <w:p w:rsidR="00644730" w:rsidRPr="00BE0FBF" w:rsidRDefault="00644730" w:rsidP="00644730">
      <w:pPr>
        <w:autoSpaceDE w:val="0"/>
        <w:autoSpaceDN w:val="0"/>
        <w:adjustRightInd w:val="0"/>
        <w:ind w:firstLine="540"/>
        <w:contextualSpacing/>
        <w:jc w:val="both"/>
      </w:pPr>
    </w:p>
    <w:p w:rsidR="00644730" w:rsidRDefault="00644730" w:rsidP="00644730">
      <w:pPr>
        <w:autoSpaceDE w:val="0"/>
        <w:autoSpaceDN w:val="0"/>
        <w:adjustRightInd w:val="0"/>
        <w:ind w:left="567"/>
        <w:jc w:val="both"/>
      </w:pPr>
      <w:r>
        <w:t>2. Настоящее Решение подлежит опубликованию в газете «Заря».</w:t>
      </w:r>
    </w:p>
    <w:p w:rsidR="00644730" w:rsidRPr="00BE0FBF" w:rsidRDefault="00644730" w:rsidP="00644730">
      <w:pPr>
        <w:autoSpaceDE w:val="0"/>
        <w:autoSpaceDN w:val="0"/>
        <w:adjustRightInd w:val="0"/>
        <w:ind w:firstLine="540"/>
        <w:contextualSpacing/>
        <w:jc w:val="both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  <w:r>
        <w:t>Председатель Думы МО ««Баяндаевский район»»</w:t>
      </w:r>
    </w:p>
    <w:p w:rsidR="00644730" w:rsidRDefault="00644730" w:rsidP="00644730">
      <w:pPr>
        <w:spacing w:line="276" w:lineRule="auto"/>
        <w:ind w:firstLine="567"/>
        <w:jc w:val="right"/>
      </w:pPr>
      <w:r>
        <w:t>В.И. ЗДЫШОВ</w:t>
      </w: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Pr="00BE0FBF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  <w:r>
        <w:t>Мэр МО «Баяндаевский район»</w:t>
      </w:r>
    </w:p>
    <w:p w:rsidR="00644730" w:rsidRDefault="00644730" w:rsidP="00644730">
      <w:pPr>
        <w:spacing w:line="276" w:lineRule="auto"/>
        <w:ind w:firstLine="567"/>
        <w:jc w:val="right"/>
      </w:pPr>
      <w:r>
        <w:t>А.П. ТАБИНАЕВ</w:t>
      </w: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  <w:jc w:val="right"/>
      </w:pPr>
    </w:p>
    <w:p w:rsidR="00644730" w:rsidRDefault="00644730" w:rsidP="00644730">
      <w:pPr>
        <w:spacing w:line="276" w:lineRule="auto"/>
        <w:ind w:firstLine="567"/>
      </w:pPr>
      <w:r>
        <w:t>с. Баяндай</w:t>
      </w:r>
    </w:p>
    <w:p w:rsidR="00644730" w:rsidRPr="00E25470" w:rsidRDefault="00644730" w:rsidP="00644730">
      <w:pPr>
        <w:pStyle w:val="ConsPlusTitle"/>
        <w:ind w:firstLine="567"/>
        <w:rPr>
          <w:lang w:val="en-US"/>
        </w:rPr>
      </w:pPr>
      <w:r w:rsidRPr="007000EF">
        <w:rPr>
          <w:b w:val="0"/>
          <w:sz w:val="24"/>
          <w:szCs w:val="24"/>
        </w:rPr>
        <w:t>«</w:t>
      </w:r>
      <w:r w:rsidR="00E25470">
        <w:rPr>
          <w:b w:val="0"/>
          <w:sz w:val="24"/>
          <w:szCs w:val="24"/>
          <w:lang w:val="en-US"/>
        </w:rPr>
        <w:t>24</w:t>
      </w:r>
      <w:r w:rsidRPr="007000EF">
        <w:rPr>
          <w:b w:val="0"/>
          <w:sz w:val="24"/>
          <w:szCs w:val="24"/>
        </w:rPr>
        <w:t>»</w:t>
      </w:r>
      <w:r w:rsidR="00E25470">
        <w:rPr>
          <w:b w:val="0"/>
          <w:sz w:val="24"/>
          <w:szCs w:val="24"/>
          <w:lang w:val="en-US"/>
        </w:rPr>
        <w:t xml:space="preserve"> </w:t>
      </w:r>
      <w:r w:rsidR="00E25470">
        <w:rPr>
          <w:b w:val="0"/>
          <w:sz w:val="24"/>
          <w:szCs w:val="24"/>
        </w:rPr>
        <w:t>сентября</w:t>
      </w:r>
      <w:r w:rsidRPr="007000EF">
        <w:rPr>
          <w:b w:val="0"/>
          <w:sz w:val="24"/>
          <w:szCs w:val="24"/>
        </w:rPr>
        <w:t xml:space="preserve"> 2013 года № </w:t>
      </w:r>
      <w:r w:rsidR="00E25470">
        <w:rPr>
          <w:b w:val="0"/>
          <w:sz w:val="24"/>
          <w:szCs w:val="24"/>
        </w:rPr>
        <w:t>41</w:t>
      </w:r>
      <w:r w:rsidR="00E25470">
        <w:rPr>
          <w:b w:val="0"/>
          <w:sz w:val="24"/>
          <w:szCs w:val="24"/>
          <w:lang w:val="en-US"/>
        </w:rPr>
        <w:t>/</w:t>
      </w:r>
      <w:r w:rsidR="00E25470">
        <w:rPr>
          <w:b w:val="0"/>
          <w:sz w:val="24"/>
          <w:szCs w:val="24"/>
        </w:rPr>
        <w:t>1</w:t>
      </w:r>
    </w:p>
    <w:p w:rsidR="00B60E4F" w:rsidRDefault="00B60E4F"/>
    <w:sectPr w:rsidR="00B60E4F" w:rsidSect="00040AA1">
      <w:headerReference w:type="default" r:id="rId9"/>
      <w:pgSz w:w="11905" w:h="16838" w:code="9"/>
      <w:pgMar w:top="850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12" w:rsidRDefault="00E44512" w:rsidP="00BD3FE6">
      <w:r>
        <w:separator/>
      </w:r>
    </w:p>
  </w:endnote>
  <w:endnote w:type="continuationSeparator" w:id="0">
    <w:p w:rsidR="00E44512" w:rsidRDefault="00E44512" w:rsidP="00BD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12" w:rsidRDefault="00E44512" w:rsidP="00BD3FE6">
      <w:r>
        <w:separator/>
      </w:r>
    </w:p>
  </w:footnote>
  <w:footnote w:type="continuationSeparator" w:id="0">
    <w:p w:rsidR="00E44512" w:rsidRDefault="00E44512" w:rsidP="00BD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57" w:rsidRDefault="00BD3FE6" w:rsidP="00E54057">
    <w:pPr>
      <w:pStyle w:val="ConsPlusTitle"/>
      <w:jc w:val="center"/>
      <w:outlineLvl w:val="0"/>
      <w:rPr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9.75pt">
          <v:imagedata r:id="rId1" o:title=""/>
          <o:lock v:ext="edit" aspectratio="f"/>
        </v:shape>
      </w:pict>
    </w:r>
  </w:p>
  <w:p w:rsidR="00E54057" w:rsidRDefault="00644730" w:rsidP="00E54057">
    <w:pPr>
      <w:pStyle w:val="ConsPlusTitle"/>
      <w:jc w:val="center"/>
      <w:outlineLvl w:val="0"/>
      <w:rPr>
        <w:sz w:val="24"/>
        <w:szCs w:val="24"/>
      </w:rPr>
    </w:pPr>
    <w:r>
      <w:rPr>
        <w:sz w:val="24"/>
        <w:szCs w:val="24"/>
      </w:rPr>
      <w:t>ДУМА</w:t>
    </w:r>
  </w:p>
  <w:p w:rsidR="00E54057" w:rsidRDefault="00644730" w:rsidP="00E54057">
    <w:pPr>
      <w:pStyle w:val="ConsPlusTitle"/>
      <w:jc w:val="center"/>
      <w:outlineLvl w:val="0"/>
      <w:rPr>
        <w:sz w:val="24"/>
        <w:szCs w:val="24"/>
      </w:rPr>
    </w:pPr>
    <w:r>
      <w:rPr>
        <w:sz w:val="24"/>
        <w:szCs w:val="24"/>
      </w:rPr>
      <w:t xml:space="preserve">Муниципального образования «Баяндаевский район» </w:t>
    </w:r>
  </w:p>
  <w:p w:rsidR="00E54057" w:rsidRPr="006A4633" w:rsidRDefault="00644730" w:rsidP="00E54057">
    <w:pPr>
      <w:pStyle w:val="ConsPlusTitle"/>
      <w:jc w:val="center"/>
      <w:outlineLvl w:val="0"/>
      <w:rPr>
        <w:sz w:val="24"/>
        <w:szCs w:val="24"/>
      </w:rPr>
    </w:pPr>
    <w:r>
      <w:rPr>
        <w:sz w:val="24"/>
        <w:szCs w:val="24"/>
      </w:rPr>
      <w:t>Иркутской области</w:t>
    </w:r>
  </w:p>
  <w:p w:rsidR="00E54057" w:rsidRPr="006A4633" w:rsidRDefault="00E44512" w:rsidP="00E54057">
    <w:pPr>
      <w:pStyle w:val="ConsPlusTitle"/>
      <w:jc w:val="center"/>
      <w:rPr>
        <w:sz w:val="24"/>
        <w:szCs w:val="24"/>
      </w:rPr>
    </w:pPr>
  </w:p>
  <w:p w:rsidR="00E54057" w:rsidRPr="006A4633" w:rsidRDefault="00644730" w:rsidP="00E54057">
    <w:pPr>
      <w:pStyle w:val="ConsPlusTitle"/>
      <w:jc w:val="center"/>
      <w:rPr>
        <w:sz w:val="24"/>
        <w:szCs w:val="24"/>
      </w:rPr>
    </w:pPr>
    <w:r w:rsidRPr="006A4633">
      <w:rPr>
        <w:sz w:val="24"/>
        <w:szCs w:val="24"/>
      </w:rPr>
      <w:t>РЕШЕНИЕ</w:t>
    </w:r>
  </w:p>
  <w:p w:rsidR="00E54057" w:rsidRPr="006155DF" w:rsidRDefault="00644730" w:rsidP="00E54057">
    <w:pPr>
      <w:pStyle w:val="ConsPlusTitle"/>
      <w:jc w:val="center"/>
      <w:rPr>
        <w:sz w:val="24"/>
        <w:szCs w:val="24"/>
      </w:rPr>
    </w:pPr>
    <w:r>
      <w:rPr>
        <w:sz w:val="24"/>
        <w:szCs w:val="24"/>
      </w:rPr>
      <w:t>от</w:t>
    </w:r>
    <w:r w:rsidRPr="006155DF">
      <w:rPr>
        <w:sz w:val="24"/>
        <w:szCs w:val="24"/>
      </w:rPr>
      <w:t xml:space="preserve"> </w:t>
    </w:r>
    <w:r>
      <w:rPr>
        <w:sz w:val="24"/>
        <w:szCs w:val="24"/>
      </w:rPr>
      <w:t>«</w:t>
    </w:r>
    <w:r w:rsidR="00E25470">
      <w:rPr>
        <w:sz w:val="24"/>
        <w:szCs w:val="24"/>
      </w:rPr>
      <w:t>23</w:t>
    </w:r>
    <w:r>
      <w:rPr>
        <w:sz w:val="24"/>
        <w:szCs w:val="24"/>
      </w:rPr>
      <w:t>»</w:t>
    </w:r>
    <w:r w:rsidR="00E25470">
      <w:rPr>
        <w:sz w:val="24"/>
        <w:szCs w:val="24"/>
      </w:rPr>
      <w:t xml:space="preserve"> сентября</w:t>
    </w:r>
    <w:r>
      <w:rPr>
        <w:sz w:val="24"/>
        <w:szCs w:val="24"/>
      </w:rPr>
      <w:t xml:space="preserve"> 2013</w:t>
    </w:r>
    <w:r w:rsidRPr="006A4633">
      <w:rPr>
        <w:sz w:val="24"/>
        <w:szCs w:val="24"/>
      </w:rPr>
      <w:t xml:space="preserve"> г</w:t>
    </w:r>
    <w:r>
      <w:rPr>
        <w:sz w:val="24"/>
        <w:szCs w:val="24"/>
      </w:rPr>
      <w:t>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4730"/>
    <w:rsid w:val="00644730"/>
    <w:rsid w:val="00B60E4F"/>
    <w:rsid w:val="00BD3FE6"/>
    <w:rsid w:val="00E25470"/>
    <w:rsid w:val="00E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4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44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4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384846AACDD8590DDA1B0C547FE9B7C996E748210BE20E7E34A4F89gCY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C14AED8FBEAB0153FA669E9B80C421BD116F9EC775ECF2EB1A17009239805D3FF38313843B8y02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384846AACDD8590DDA1B0C547FE9B7C996E748210BE20E7E34A4F89C770335A8CE161A80AD163g1Y4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Лариса</cp:lastModifiedBy>
  <cp:revision>3</cp:revision>
  <dcterms:created xsi:type="dcterms:W3CDTF">2013-09-18T01:03:00Z</dcterms:created>
  <dcterms:modified xsi:type="dcterms:W3CDTF">2013-09-24T02:00:00Z</dcterms:modified>
</cp:coreProperties>
</file>